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FPCB Bending Process Crack Detection AI</w:t>
      </w:r>
    </w:p>
    <w:p>
      <w:pPr>
        <w:jc w:val="center"/>
      </w:pPr>
      <w:r>
        <w:t>Final Report | IMRaD Format | 2026-02-20</w:t>
      </w:r>
    </w:p>
    <w:p/>
    <w:p>
      <w:pPr>
        <w:pStyle w:val="Heading1"/>
      </w:pPr>
      <w:r>
        <w:t>Abstract</w:t>
      </w:r>
    </w:p>
    <w:p>
      <w:r>
        <w:t>We present an AI-based crack detection system for FPCB (Flexible Printed Circuit Board) bending processes in display manufacturing. Using physics-informed synthetic motion data and a DREAM–PatchCore ensemble, we achieved 100% precision and zero false positives—a 12–14 percentage-point improvement over baseline (86–88%). The ensemble combines DREAM (DRAEM strategy) and PatchCore with a logical-AND rule: both models must predict Crack, mutually filtering false positives. Four development-validation loops addressed illumination distortion (light_distortion, 100% correct), edge cases, and threshold tuning. This report summarizes background, model selection rationale, methods, results, and recommendations for real-data transfer.</w:t>
      </w:r>
    </w:p>
    <w:p/>
    <w:p>
      <w:r>
        <w:br w:type="page"/>
      </w:r>
    </w:p>
    <w:p>
      <w:pPr>
        <w:pStyle w:val="Heading1"/>
      </w:pPr>
      <w:r>
        <w:t>1. Introduction</w:t>
      </w:r>
    </w:p>
    <w:p>
      <w:pPr>
        <w:pStyle w:val="Heading2"/>
      </w:pPr>
      <w:r>
        <w:t>1.1 Background</w:t>
      </w:r>
    </w:p>
    <w:p>
      <w:r>
        <w:t>Flexible Printed Circuit Boards (FPCBs) are layered composites of organic film and copper traces, widely used in foldable displays and wearable electronics. During bending processes, copper traces can crack due to stress concentration, UV over-curing, or pre-existing damage. Early crack detection is critical for production line quality control; however, false alarms (False Positives, FP) cause unnecessary line stops and reduce throughput.</w:t>
      </w:r>
    </w:p>
    <w:p>
      <w:r>
        <w:t>Traditional inspection relies on human operators or rule-based systems, which struggle with subtle anomalies and illumination variations. Recent advances in anomaly detection—particularly reconstruction-based and memory-bank methods—offer promising alternatives for industrial visual and motion-based inspection.</w:t>
      </w:r>
    </w:p>
    <w:p>
      <w:pPr>
        <w:pStyle w:val="Heading2"/>
      </w:pPr>
      <w:r>
        <w:t>1.2 Problem Statement</w:t>
      </w:r>
    </w:p>
    <w:p>
      <w:r>
        <w:t>Baseline models (DREAM and PatchCore individually) showed 86–88% precision with 93–130 false positives on our synthetic FPCB bending dataset. The primary FP sources were: (1) light_distortion (illumination-induced edge distortion causing normal samples to be misclassified as crack), (2) normal variability (noise, bending start/end spikes), and (3) boundary cases (e.g., thick_panel).</w:t>
      </w:r>
    </w:p>
    <w:p>
      <w:pPr>
        <w:pStyle w:val="Heading2"/>
      </w:pPr>
      <w:r>
        <w:t>1.3 Objectives</w:t>
      </w:r>
    </w:p>
    <w:p>
      <w:r>
        <w:t>Our objectives were: (1) Achieve Precision ≥99%, (2) Minimize FP to near-zero, (3) Improve robustness to illumination distortion (light_distortion). We adopted a Precision-first strategy with Recall as a secondary concern, reflecting the production priority of avoiding false alarms.</w:t>
      </w:r>
    </w:p>
    <w:p>
      <w:pPr>
        <w:pStyle w:val="Heading2"/>
      </w:pPr>
      <w:r>
        <w:t>1.4 Related Work and Our Differentiation</w:t>
      </w:r>
    </w:p>
    <w:p>
      <w:r>
        <w:t>DRAEM [1] addresses visual surface anomaly detection using discriminative reconstruction: a reconstructive subnetwork maps input toward normal, and a discriminative head separates normal vs anomalous. It achieves 98.1% image-level ROC AUC on MVTec AD [3] and can be trained with simple anomaly simulations. PatchCore [2] uses a memory bank of patch features from a frozen CNN backbone, with coreset sampling for efficiency; it reaches 99.6% AUROC on MVTec AD. Both operate on image patches.</w:t>
      </w:r>
    </w:p>
    <w:p>
      <w:r>
        <w:t>ISP-AD [4] introduces a large-scale industrial dataset with both synthetic and real defects, showing that synthetic defects provide cold-start baselines and that injecting a small amount of weakly labeled real defects refines decision boundaries. Hybrid synthetic–real training improves generalization to factory-floor data.</w:t>
      </w:r>
    </w:p>
    <w:p>
      <w:r>
        <w:t>Our work differs as follows: (1) We use motion-derived features (velocity, acceleration, curvature) from contour trajectories, not raw image patches—enabling temporal anomaly detection for bending processes. (2) We apply DREAM (DRAEM strategy) and PatchCore to tabular/time-series features, adapting them beyond the original image-domain setting. (3) We introduce a logical-AND ensemble (DREAM ∧ PatchCore) for mutual FP filtering, achieving 100% precision and FP=0. (4) Our synthetic data is physics-informed (shockwave, vibration, light_distortion) with explicit scenario semantics, targeting FPCB bending crack detection.</w:t>
      </w:r>
    </w:p>
    <w:p>
      <w:pPr>
        <w:jc w:val="left"/>
      </w:pPr>
      <w:r>
        <w:rPr>
          <w:b/>
          <w:i/>
        </w:rPr>
        <w:t>Table 1b. Related work comparison.</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Study</w:t>
            </w:r>
          </w:p>
        </w:tc>
        <w:tc>
          <w:tcPr>
            <w:tcW w:type="dxa" w:w="2160"/>
          </w:tcPr>
          <w:p>
            <w:r>
              <w:rPr>
                <w:b/>
              </w:rPr>
              <w:t>Domain</w:t>
            </w:r>
          </w:p>
        </w:tc>
        <w:tc>
          <w:tcPr>
            <w:tcW w:type="dxa" w:w="2160"/>
          </w:tcPr>
          <w:p>
            <w:r>
              <w:rPr>
                <w:b/>
              </w:rPr>
              <w:t>Data</w:t>
            </w:r>
          </w:p>
        </w:tc>
        <w:tc>
          <w:tcPr>
            <w:tcW w:type="dxa" w:w="2160"/>
          </w:tcPr>
          <w:p>
            <w:r>
              <w:rPr>
                <w:b/>
              </w:rPr>
              <w:t>Our Differentiation</w:t>
            </w:r>
          </w:p>
        </w:tc>
      </w:tr>
      <w:tr>
        <w:tc>
          <w:tcPr>
            <w:tcW w:type="dxa" w:w="2160"/>
          </w:tcPr>
          <w:p>
            <w:r>
              <w:t>DRAEM [1]</w:t>
            </w:r>
          </w:p>
        </w:tc>
        <w:tc>
          <w:tcPr>
            <w:tcW w:type="dxa" w:w="2160"/>
          </w:tcPr>
          <w:p>
            <w:r>
              <w:t>Image</w:t>
            </w:r>
          </w:p>
        </w:tc>
        <w:tc>
          <w:tcPr>
            <w:tcW w:type="dxa" w:w="2160"/>
          </w:tcPr>
          <w:p>
            <w:r>
              <w:t>MVTec AD</w:t>
            </w:r>
          </w:p>
        </w:tc>
        <w:tc>
          <w:tcPr>
            <w:tcW w:type="dxa" w:w="2160"/>
          </w:tcPr>
          <w:p>
            <w:r>
              <w:t>We use motion features; temporal focus</w:t>
            </w:r>
          </w:p>
        </w:tc>
      </w:tr>
      <w:tr>
        <w:tc>
          <w:tcPr>
            <w:tcW w:type="dxa" w:w="2160"/>
          </w:tcPr>
          <w:p>
            <w:r>
              <w:t>PatchCore [2]</w:t>
            </w:r>
          </w:p>
        </w:tc>
        <w:tc>
          <w:tcPr>
            <w:tcW w:type="dxa" w:w="2160"/>
          </w:tcPr>
          <w:p>
            <w:r>
              <w:t>Image</w:t>
            </w:r>
          </w:p>
        </w:tc>
        <w:tc>
          <w:tcPr>
            <w:tcW w:type="dxa" w:w="2160"/>
          </w:tcPr>
          <w:p>
            <w:r>
              <w:t>MVTec AD</w:t>
            </w:r>
          </w:p>
        </w:tc>
        <w:tc>
          <w:tcPr>
            <w:tcW w:type="dxa" w:w="2160"/>
          </w:tcPr>
          <w:p>
            <w:r>
              <w:t>We adapt to tabular features; ensemble AND</w:t>
            </w:r>
          </w:p>
        </w:tc>
      </w:tr>
      <w:tr>
        <w:tc>
          <w:tcPr>
            <w:tcW w:type="dxa" w:w="2160"/>
          </w:tcPr>
          <w:p>
            <w:r>
              <w:t>MVTec AD [3]</w:t>
            </w:r>
          </w:p>
        </w:tc>
        <w:tc>
          <w:tcPr>
            <w:tcW w:type="dxa" w:w="2160"/>
          </w:tcPr>
          <w:p>
            <w:r>
              <w:t>Image</w:t>
            </w:r>
          </w:p>
        </w:tc>
        <w:tc>
          <w:tcPr>
            <w:tcW w:type="dxa" w:w="2160"/>
          </w:tcPr>
          <w:p>
            <w:r>
              <w:t>Real defects</w:t>
            </w:r>
          </w:p>
        </w:tc>
        <w:tc>
          <w:tcPr>
            <w:tcW w:type="dxa" w:w="2160"/>
          </w:tcPr>
          <w:p>
            <w:r>
              <w:t>We use physics-informed synthetic motion</w:t>
            </w:r>
          </w:p>
        </w:tc>
      </w:tr>
      <w:tr>
        <w:tc>
          <w:tcPr>
            <w:tcW w:type="dxa" w:w="2160"/>
          </w:tcPr>
          <w:p>
            <w:r>
              <w:t>ISP-AD [4]</w:t>
            </w:r>
          </w:p>
        </w:tc>
        <w:tc>
          <w:tcPr>
            <w:tcW w:type="dxa" w:w="2160"/>
          </w:tcPr>
          <w:p>
            <w:r>
              <w:t>Image</w:t>
            </w:r>
          </w:p>
        </w:tc>
        <w:tc>
          <w:tcPr>
            <w:tcW w:type="dxa" w:w="2160"/>
          </w:tcPr>
          <w:p>
            <w:r>
              <w:t>Synthetic+real</w:t>
            </w:r>
          </w:p>
        </w:tc>
        <w:tc>
          <w:tcPr>
            <w:tcW w:type="dxa" w:w="2160"/>
          </w:tcPr>
          <w:p>
            <w:r>
              <w:t>We provide transfer strategy for real data</w:t>
            </w:r>
          </w:p>
        </w:tc>
      </w:tr>
    </w:tbl>
    <w:p/>
    <w:p/>
    <w:p>
      <w:r>
        <w:br w:type="page"/>
      </w:r>
    </w:p>
    <w:p>
      <w:pPr>
        <w:pStyle w:val="Heading1"/>
      </w:pPr>
      <w:r>
        <w:t>2. Methods</w:t>
      </w:r>
    </w:p>
    <w:p>
      <w:pPr>
        <w:pStyle w:val="Heading2"/>
      </w:pPr>
      <w:r>
        <w:t>2.1 Dataset</w:t>
      </w:r>
    </w:p>
    <w:p>
      <w:r>
        <w:t>We used physics-informed synthetic FPCB bending trajectories as a 2D surrogate for real motion data. The dataset comprises seven scenarios (Table 1). Normal scenarios include normal bending, light_distortion (illumination-induced edge distortion), and thick_panel. Anomaly scenarios include crack, uv_overcured, micro_crack, and pre_damaged. All scenarios are tied to observable metrics (bend angle, curvature concentration, temporal response) per FPCB domain guidelines.</w:t>
      </w:r>
    </w:p>
    <w:p>
      <w:pPr>
        <w:jc w:val="left"/>
      </w:pPr>
      <w:r>
        <w:rPr>
          <w:b/>
          <w:i/>
        </w:rPr>
        <w:t>Table 1. Synthetic dataset composition.</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Scenario</w:t>
            </w:r>
          </w:p>
        </w:tc>
        <w:tc>
          <w:tcPr>
            <w:tcW w:type="dxa" w:w="2160"/>
          </w:tcPr>
          <w:p>
            <w:r>
              <w:rPr>
                <w:b/>
              </w:rPr>
              <w:t>Count</w:t>
            </w:r>
          </w:p>
        </w:tc>
        <w:tc>
          <w:tcPr>
            <w:tcW w:type="dxa" w:w="2160"/>
          </w:tcPr>
          <w:p>
            <w:r>
              <w:rPr>
                <w:b/>
              </w:rPr>
              <w:t>Label</w:t>
            </w:r>
          </w:p>
        </w:tc>
        <w:tc>
          <w:tcPr>
            <w:tcW w:type="dxa" w:w="2160"/>
          </w:tcPr>
          <w:p>
            <w:r>
              <w:rPr>
                <w:b/>
              </w:rPr>
              <w:t>Description</w:t>
            </w:r>
          </w:p>
        </w:tc>
      </w:tr>
      <w:tr>
        <w:tc>
          <w:tcPr>
            <w:tcW w:type="dxa" w:w="2160"/>
          </w:tcPr>
          <w:p>
            <w:r>
              <w:t>normal</w:t>
            </w:r>
          </w:p>
        </w:tc>
        <w:tc>
          <w:tcPr>
            <w:tcW w:type="dxa" w:w="2160"/>
          </w:tcPr>
          <w:p>
            <w:r>
              <w:t>1,000</w:t>
            </w:r>
          </w:p>
        </w:tc>
        <w:tc>
          <w:tcPr>
            <w:tcW w:type="dxa" w:w="2160"/>
          </w:tcPr>
          <w:p>
            <w:r>
              <w:t>0 (normal)</w:t>
            </w:r>
          </w:p>
        </w:tc>
        <w:tc>
          <w:tcPr>
            <w:tcW w:type="dxa" w:w="2160"/>
          </w:tcPr>
          <w:p>
            <w:r>
              <w:t>Normal bending; smooth velocity/acceleration</w:t>
            </w:r>
          </w:p>
        </w:tc>
      </w:tr>
      <w:tr>
        <w:tc>
          <w:tcPr>
            <w:tcW w:type="dxa" w:w="2160"/>
          </w:tcPr>
          <w:p>
            <w:r>
              <w:t>light_distortion</w:t>
            </w:r>
          </w:p>
        </w:tc>
        <w:tc>
          <w:tcPr>
            <w:tcW w:type="dxa" w:w="2160"/>
          </w:tcPr>
          <w:p>
            <w:r>
              <w:t>50</w:t>
            </w:r>
          </w:p>
        </w:tc>
        <w:tc>
          <w:tcPr>
            <w:tcW w:type="dxa" w:w="2160"/>
          </w:tcPr>
          <w:p>
            <w:r>
              <w:t>0 (normal)</w:t>
            </w:r>
          </w:p>
        </w:tc>
        <w:tc>
          <w:tcPr>
            <w:tcW w:type="dxa" w:w="2160"/>
          </w:tcPr>
          <w:p>
            <w:r>
              <w:t>Illumination-induced edge distortion; primary FP source</w:t>
            </w:r>
          </w:p>
        </w:tc>
      </w:tr>
      <w:tr>
        <w:tc>
          <w:tcPr>
            <w:tcW w:type="dxa" w:w="2160"/>
          </w:tcPr>
          <w:p>
            <w:r>
              <w:t>crack</w:t>
            </w:r>
          </w:p>
        </w:tc>
        <w:tc>
          <w:tcPr>
            <w:tcW w:type="dxa" w:w="2160"/>
          </w:tcPr>
          <w:p>
            <w:r>
              <w:t>50</w:t>
            </w:r>
          </w:p>
        </w:tc>
        <w:tc>
          <w:tcPr>
            <w:tcW w:type="dxa" w:w="2160"/>
          </w:tcPr>
          <w:p>
            <w:r>
              <w:t>1 (crack)</w:t>
            </w:r>
          </w:p>
        </w:tc>
        <w:tc>
          <w:tcPr>
            <w:tcW w:type="dxa" w:w="2160"/>
          </w:tcPr>
          <w:p>
            <w:r>
              <w:t>Crack during flex; shockwave, acceleration spike</w:t>
            </w:r>
          </w:p>
        </w:tc>
      </w:tr>
      <w:tr>
        <w:tc>
          <w:tcPr>
            <w:tcW w:type="dxa" w:w="2160"/>
          </w:tcPr>
          <w:p>
            <w:r>
              <w:t>uv_overcured</w:t>
            </w:r>
          </w:p>
        </w:tc>
        <w:tc>
          <w:tcPr>
            <w:tcW w:type="dxa" w:w="2160"/>
          </w:tcPr>
          <w:p>
            <w:r>
              <w:t>30</w:t>
            </w:r>
          </w:p>
        </w:tc>
        <w:tc>
          <w:tcPr>
            <w:tcW w:type="dxa" w:w="2160"/>
          </w:tcPr>
          <w:p>
            <w:r>
              <w:t>1 (crack)</w:t>
            </w:r>
          </w:p>
        </w:tc>
        <w:tc>
          <w:tcPr>
            <w:tcW w:type="dxa" w:w="2160"/>
          </w:tcPr>
          <w:p>
            <w:r>
              <w:t>UV over-curing; brittle behavior</w:t>
            </w:r>
          </w:p>
        </w:tc>
      </w:tr>
      <w:tr>
        <w:tc>
          <w:tcPr>
            <w:tcW w:type="dxa" w:w="2160"/>
          </w:tcPr>
          <w:p>
            <w:r>
              <w:t>micro_crack</w:t>
            </w:r>
          </w:p>
        </w:tc>
        <w:tc>
          <w:tcPr>
            <w:tcW w:type="dxa" w:w="2160"/>
          </w:tcPr>
          <w:p>
            <w:r>
              <w:t>10</w:t>
            </w:r>
          </w:p>
        </w:tc>
        <w:tc>
          <w:tcPr>
            <w:tcW w:type="dxa" w:w="2160"/>
          </w:tcPr>
          <w:p>
            <w:r>
              <w:t>1 (crack)</w:t>
            </w:r>
          </w:p>
        </w:tc>
        <w:tc>
          <w:tcPr>
            <w:tcW w:type="dxa" w:w="2160"/>
          </w:tcPr>
          <w:p>
            <w:r>
              <w:t>Subtle crack pattern; hard-to-detect</w:t>
            </w:r>
          </w:p>
        </w:tc>
      </w:tr>
      <w:tr>
        <w:tc>
          <w:tcPr>
            <w:tcW w:type="dxa" w:w="2160"/>
          </w:tcPr>
          <w:p>
            <w:r>
              <w:t>pre_damaged</w:t>
            </w:r>
          </w:p>
        </w:tc>
        <w:tc>
          <w:tcPr>
            <w:tcW w:type="dxa" w:w="2160"/>
          </w:tcPr>
          <w:p>
            <w:r>
              <w:t>20</w:t>
            </w:r>
          </w:p>
        </w:tc>
        <w:tc>
          <w:tcPr>
            <w:tcW w:type="dxa" w:w="2160"/>
          </w:tcPr>
          <w:p>
            <w:r>
              <w:t>1 (crack)</w:t>
            </w:r>
          </w:p>
        </w:tc>
        <w:tc>
          <w:tcPr>
            <w:tcW w:type="dxa" w:w="2160"/>
          </w:tcPr>
          <w:p>
            <w:r>
              <w:t>Pre-existing damage</w:t>
            </w:r>
          </w:p>
        </w:tc>
      </w:tr>
      <w:tr>
        <w:tc>
          <w:tcPr>
            <w:tcW w:type="dxa" w:w="2160"/>
          </w:tcPr>
          <w:p>
            <w:r>
              <w:t>thick_panel</w:t>
            </w:r>
          </w:p>
        </w:tc>
        <w:tc>
          <w:tcPr>
            <w:tcW w:type="dxa" w:w="2160"/>
          </w:tcPr>
          <w:p>
            <w:r>
              <w:t>20</w:t>
            </w:r>
          </w:p>
        </w:tc>
        <w:tc>
          <w:tcPr>
            <w:tcW w:type="dxa" w:w="2160"/>
          </w:tcPr>
          <w:p>
            <w:r>
              <w:t>0 (normal)</w:t>
            </w:r>
          </w:p>
        </w:tc>
        <w:tc>
          <w:tcPr>
            <w:tcW w:type="dxa" w:w="2160"/>
          </w:tcPr>
          <w:p>
            <w:r>
              <w:t>Thick panel; boundary case for normal</w:t>
            </w:r>
          </w:p>
        </w:tc>
      </w:tr>
    </w:tbl>
    <w:p/>
    <w:p>
      <w:pPr>
        <w:pStyle w:val="Heading2"/>
      </w:pPr>
      <w:r>
        <w:t>2.1.1 Synthetic Dataset Construction Methodology</w:t>
      </w:r>
    </w:p>
    <w:p>
      <w:r>
        <w:t>Our synthetic data generation follows a physics-informed surrogate model. Each scenario is defined by explicit parameters (ScenarioParams) controlling bend progression, curvature concentration, and temporal response. The drive signal uses smoothstep(u) for realistic bending progression (straight → arc → U-like), consistent with FPCB domain knowledge.</w:t>
      </w:r>
    </w:p>
    <w:p>
      <w:r>
        <w:t>Crack scenarios inject a shockwave (exponential decay from crack frame) and micro-vibration (damped oscillation) to model energy release and structural instability. For crack: shockwave_amplitude=3.5, vibration_frequency_hz=25. For micro_crack: crack_gain=5.0 (vs 16 for crack), shockwave_amplitude=1.2—weaker signals to simulate subtle defects. light_distortion applies per-frame geometric distortion to normal trajectories: (1) frame-level offset (±1–5 px), (2) point-wise jitter (scale 0.8–2.0), (3) random spikes on 1–5% of points (simulating ghost edges from illumination). All parameters are deterministic given seed; metadata (scenario, seed, params) is output for reproducibility.</w:t>
      </w:r>
    </w:p>
    <w:p>
      <w:pPr>
        <w:jc w:val="left"/>
      </w:pPr>
      <w:r>
        <w:rPr>
          <w:b/>
          <w:i/>
        </w:rPr>
        <w:t>Table 1a. Synthetic data construction techniques.</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Component</w:t>
            </w:r>
          </w:p>
        </w:tc>
        <w:tc>
          <w:tcPr>
            <w:tcW w:type="dxa" w:w="2880"/>
          </w:tcPr>
          <w:p>
            <w:r>
              <w:rPr>
                <w:b/>
              </w:rPr>
              <w:t>Technique</w:t>
            </w:r>
          </w:p>
        </w:tc>
        <w:tc>
          <w:tcPr>
            <w:tcW w:type="dxa" w:w="2880"/>
          </w:tcPr>
          <w:p>
            <w:r>
              <w:rPr>
                <w:b/>
              </w:rPr>
              <w:t>Purpose</w:t>
            </w:r>
          </w:p>
        </w:tc>
      </w:tr>
      <w:tr>
        <w:tc>
          <w:tcPr>
            <w:tcW w:type="dxa" w:w="2880"/>
          </w:tcPr>
          <w:p>
            <w:r>
              <w:t>Drive signal</w:t>
            </w:r>
          </w:p>
        </w:tc>
        <w:tc>
          <w:tcPr>
            <w:tcW w:type="dxa" w:w="2880"/>
          </w:tcPr>
          <w:p>
            <w:r>
              <w:t>smoothstep(u), optional UV snap</w:t>
            </w:r>
          </w:p>
        </w:tc>
        <w:tc>
          <w:tcPr>
            <w:tcW w:type="dxa" w:w="2880"/>
          </w:tcPr>
          <w:p>
            <w:r>
              <w:t>Realistic bend progression</w:t>
            </w:r>
          </w:p>
        </w:tc>
      </w:tr>
      <w:tr>
        <w:tc>
          <w:tcPr>
            <w:tcW w:type="dxa" w:w="2880"/>
          </w:tcPr>
          <w:p>
            <w:r>
              <w:t>Crack</w:t>
            </w:r>
          </w:p>
        </w:tc>
        <w:tc>
          <w:tcPr>
            <w:tcW w:type="dxa" w:w="2880"/>
          </w:tcPr>
          <w:p>
            <w:r>
              <w:t>shockwave + vibration</w:t>
            </w:r>
          </w:p>
        </w:tc>
        <w:tc>
          <w:tcPr>
            <w:tcW w:type="dxa" w:w="2880"/>
          </w:tcPr>
          <w:p>
            <w:r>
              <w:t>Acceleration spike at crack frame</w:t>
            </w:r>
          </w:p>
        </w:tc>
      </w:tr>
      <w:tr>
        <w:tc>
          <w:tcPr>
            <w:tcW w:type="dxa" w:w="2880"/>
          </w:tcPr>
          <w:p>
            <w:r>
              <w:t>light_distortion</w:t>
            </w:r>
          </w:p>
        </w:tc>
        <w:tc>
          <w:tcPr>
            <w:tcW w:type="dxa" w:w="2880"/>
          </w:tcPr>
          <w:p>
            <w:r>
              <w:t>offset + jitter + spike</w:t>
            </w:r>
          </w:p>
        </w:tc>
        <w:tc>
          <w:tcPr>
            <w:tcW w:type="dxa" w:w="2880"/>
          </w:tcPr>
          <w:p>
            <w:r>
              <w:t>Illumination-induced edge distortion</w:t>
            </w:r>
          </w:p>
        </w:tc>
      </w:tr>
      <w:tr>
        <w:tc>
          <w:tcPr>
            <w:tcW w:type="dxa" w:w="2880"/>
          </w:tcPr>
          <w:p>
            <w:r>
              <w:t>micro_crack</w:t>
            </w:r>
          </w:p>
        </w:tc>
        <w:tc>
          <w:tcPr>
            <w:tcW w:type="dxa" w:w="2880"/>
          </w:tcPr>
          <w:p>
            <w:r>
              <w:t>Lower crack_gain, weaker shockwave</w:t>
            </w:r>
          </w:p>
        </w:tc>
        <w:tc>
          <w:tcPr>
            <w:tcW w:type="dxa" w:w="2880"/>
          </w:tcPr>
          <w:p>
            <w:r>
              <w:t>Subtle crack simulation</w:t>
            </w:r>
          </w:p>
        </w:tc>
      </w:tr>
      <w:tr>
        <w:tc>
          <w:tcPr>
            <w:tcW w:type="dxa" w:w="2880"/>
          </w:tcPr>
          <w:p>
            <w:r>
              <w:t>Reproducibility</w:t>
            </w:r>
          </w:p>
        </w:tc>
        <w:tc>
          <w:tcPr>
            <w:tcW w:type="dxa" w:w="2880"/>
          </w:tcPr>
          <w:p>
            <w:r>
              <w:t>Explicit seed, ScenarioParams</w:t>
            </w:r>
          </w:p>
        </w:tc>
        <w:tc>
          <w:tcPr>
            <w:tcW w:type="dxa" w:w="2880"/>
          </w:tcPr>
          <w:p>
            <w:r>
              <w:t>Deterministic regeneration</w:t>
            </w:r>
          </w:p>
        </w:tc>
      </w:tr>
    </w:tbl>
    <w:p/>
    <w:p>
      <w:pPr>
        <w:pStyle w:val="Heading2"/>
      </w:pPr>
      <w:r>
        <w:t>2.1.2 Trustworthiness of Synthetic Results</w:t>
      </w:r>
    </w:p>
    <w:p>
      <w:r>
        <w:t>We justify reliance on synthetic results for development and validation as follows:</w:t>
      </w:r>
    </w:p>
    <w:p>
      <w:r>
        <w:t>(1) Physics alignment: Bending progression (straight → arc → U-like) and crack-induced shockwave match FPCB mechanics. Curvature concentration and acceleration spikes are observable metrics tied to stress concentration at crack sites.</w:t>
      </w:r>
    </w:p>
    <w:p>
      <w:r>
        <w:t>(2) Scenario semantics: Each scenario maps to real-world conditions—light_distortion to illumination variation, micro_crack to subtle defects, thick_panel to boundary cases. This enables targeted validation of robustness.</w:t>
      </w:r>
    </w:p>
    <w:p>
      <w:r>
        <w:t>(3) Reproducibility: All parameters and seeds are explicit; datasets can be regenerated identically. Validation uses fixed train/test splits and consistent feature extraction.</w:t>
      </w:r>
    </w:p>
    <w:p>
      <w:r>
        <w:t>(4) Cold-start baseline: Prior work [4] shows that model-free synthetic defects provide effective cold-start baselines; our physics-informed surrogates serve the same role until real FPCB data is available. We do not claim absolute stress/strain truth without measured material constants; thresholds remain provisional until secure-site calibration.</w:t>
      </w:r>
    </w:p>
    <w:p>
      <w:pPr>
        <w:pStyle w:val="Heading2"/>
      </w:pPr>
      <w:r>
        <w:t>2.2 Model Selection Rationale</w:t>
      </w:r>
    </w:p>
    <w:p>
      <w:r>
        <w:t>We selected two complementary anomaly detection approaches: DREAM (DRAEM strategy) and PatchCore. Table 2 summarizes their characteristics and rationale.</w:t>
      </w:r>
    </w:p>
    <w:p>
      <w:pPr>
        <w:jc w:val="left"/>
      </w:pPr>
      <w:r>
        <w:rPr>
          <w:b/>
          <w:i/>
        </w:rPr>
        <w:t>Table 2. Model selection rationale.</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Model</w:t>
            </w:r>
          </w:p>
        </w:tc>
        <w:tc>
          <w:tcPr>
            <w:tcW w:type="dxa" w:w="1728"/>
          </w:tcPr>
          <w:p>
            <w:r>
              <w:rPr>
                <w:b/>
              </w:rPr>
              <w:t>Reference</w:t>
            </w:r>
          </w:p>
        </w:tc>
        <w:tc>
          <w:tcPr>
            <w:tcW w:type="dxa" w:w="1728"/>
          </w:tcPr>
          <w:p>
            <w:r>
              <w:rPr>
                <w:b/>
              </w:rPr>
              <w:t>Mechanism</w:t>
            </w:r>
          </w:p>
        </w:tc>
        <w:tc>
          <w:tcPr>
            <w:tcW w:type="dxa" w:w="1728"/>
          </w:tcPr>
          <w:p>
            <w:r>
              <w:rPr>
                <w:b/>
              </w:rPr>
              <w:t>Strength</w:t>
            </w:r>
          </w:p>
        </w:tc>
        <w:tc>
          <w:tcPr>
            <w:tcW w:type="dxa" w:w="1728"/>
          </w:tcPr>
          <w:p>
            <w:r>
              <w:rPr>
                <w:b/>
              </w:rPr>
              <w:t>Rationale for Selection</w:t>
            </w:r>
          </w:p>
        </w:tc>
      </w:tr>
      <w:tr>
        <w:tc>
          <w:tcPr>
            <w:tcW w:type="dxa" w:w="1728"/>
          </w:tcPr>
          <w:p>
            <w:r>
              <w:t>DREAM (DRAEM)</w:t>
            </w:r>
          </w:p>
        </w:tc>
        <w:tc>
          <w:tcPr>
            <w:tcW w:type="dxa" w:w="1728"/>
          </w:tcPr>
          <w:p>
            <w:r>
              <w:t>Zavrtanik et al., ICCV 2021</w:t>
            </w:r>
          </w:p>
        </w:tc>
        <w:tc>
          <w:tcPr>
            <w:tcW w:type="dxa" w:w="1728"/>
          </w:tcPr>
          <w:p>
            <w:r>
              <w:t>Reconstruction + discriminative head</w:t>
            </w:r>
          </w:p>
        </w:tc>
        <w:tc>
          <w:tcPr>
            <w:tcW w:type="dxa" w:w="1728"/>
          </w:tcPr>
          <w:p>
            <w:r>
              <w:t>Temporal patterns; learns normal distribution</w:t>
            </w:r>
          </w:p>
        </w:tc>
        <w:tc>
          <w:tcPr>
            <w:tcW w:type="dxa" w:w="1728"/>
          </w:tcPr>
          <w:p>
            <w:r>
              <w:t>FPCB bending is temporal; reconstruction error captures deviation from normal motion</w:t>
            </w:r>
          </w:p>
        </w:tc>
      </w:tr>
      <w:tr>
        <w:tc>
          <w:tcPr>
            <w:tcW w:type="dxa" w:w="1728"/>
          </w:tcPr>
          <w:p>
            <w:r>
              <w:t>PatchCore</w:t>
            </w:r>
          </w:p>
        </w:tc>
        <w:tc>
          <w:tcPr>
            <w:tcW w:type="dxa" w:w="1728"/>
          </w:tcPr>
          <w:p>
            <w:r>
              <w:t>Roth et al., CVPR 2022</w:t>
            </w:r>
          </w:p>
        </w:tc>
        <w:tc>
          <w:tcPr>
            <w:tcW w:type="dxa" w:w="1728"/>
          </w:tcPr>
          <w:p>
            <w:r>
              <w:t>Memory bank + k-NN distance</w:t>
            </w:r>
          </w:p>
        </w:tc>
        <w:tc>
          <w:tcPr>
            <w:tcW w:type="dxa" w:w="1728"/>
          </w:tcPr>
          <w:p>
            <w:r>
              <w:t>Feature-based; robust to spatial anomalies</w:t>
            </w:r>
          </w:p>
        </w:tc>
        <w:tc>
          <w:tcPr>
            <w:tcW w:type="dxa" w:w="1728"/>
          </w:tcPr>
          <w:p>
            <w:r>
              <w:t>MVTec AD SOTA; patch-level features suitable for motion-derived feature vectors</w:t>
            </w:r>
          </w:p>
        </w:tc>
      </w:tr>
    </w:tbl>
    <w:p/>
    <w:p>
      <w:r>
        <w:t>DREAM follows the DRAEM (Discriminatively Trained Reconstruction Embedding for Surface Anomaly Detection) strategy [1]: train a reconstructive subnetwork on normal data with synthetic anomalies, and a discriminative head on (input, reconstruction) pairs. PatchCore [2] builds a memory bank of normal patch features and scores anomalies by distance to the nearest normal. Our implementation adapts both to tabular/time-series features derived from FPCB bending motion (velocity, acceleration, curvature, etc.), rather than raw image patches.</w:t>
      </w:r>
    </w:p>
    <w:p>
      <w:pPr>
        <w:pStyle w:val="Heading2"/>
      </w:pPr>
      <w:r>
        <w:t>2.3 DREAM–PatchCore Ensemble: Rationale and Insight</w:t>
      </w:r>
    </w:p>
    <w:p>
      <w:r>
        <w:t>We observed that DREAM and PatchCore make different types of errors: DREAM had FP=1 and PatchCore had FP=1, but they did not necessarily agree on the same false positives. This suggested that the two models capture complementary aspects—DREAM emphasizes temporal reconstruction error, while PatchCore emphasizes feature-space distance. We hypothesized that requiring both models to predict Crack would mutually filter FPs.</w:t>
      </w:r>
    </w:p>
    <w:p>
      <w:r>
        <w:t>We implemented the ensemble as a logical-AND rule: predict Crack only when both DREAM and PatchCore predict Crack. This is a conservative, Precision-oriented strategy. We also evaluated weighted-average and maximum strategies; the AND rule achieved the best Precision (100%) with FP=0, at the cost of slightly lower Recall (65.2% vs 67.8% for DREAM alone).</w:t>
      </w:r>
    </w:p>
    <w:p>
      <w:pPr>
        <w:jc w:val="left"/>
      </w:pPr>
      <w:r>
        <w:rPr>
          <w:b/>
          <w:i/>
        </w:rPr>
        <w:t>Table 3. Ensemble strategy comparison.</w:t>
      </w:r>
    </w:p>
    <w:tbl>
      <w:tblPr>
        <w:tblStyle w:val="TableGrid"/>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Ensemble Strategy</w:t>
            </w:r>
          </w:p>
        </w:tc>
        <w:tc>
          <w:tcPr>
            <w:tcW w:type="dxa" w:w="1440"/>
          </w:tcPr>
          <w:p>
            <w:r>
              <w:rPr>
                <w:b/>
              </w:rPr>
              <w:t>Logic</w:t>
            </w:r>
          </w:p>
        </w:tc>
        <w:tc>
          <w:tcPr>
            <w:tcW w:type="dxa" w:w="1440"/>
          </w:tcPr>
          <w:p>
            <w:r>
              <w:rPr>
                <w:b/>
              </w:rPr>
              <w:t>Precision</w:t>
            </w:r>
          </w:p>
        </w:tc>
        <w:tc>
          <w:tcPr>
            <w:tcW w:type="dxa" w:w="1440"/>
          </w:tcPr>
          <w:p>
            <w:r>
              <w:rPr>
                <w:b/>
              </w:rPr>
              <w:t>FP</w:t>
            </w:r>
          </w:p>
        </w:tc>
        <w:tc>
          <w:tcPr>
            <w:tcW w:type="dxa" w:w="1440"/>
          </w:tcPr>
          <w:p>
            <w:r>
              <w:rPr>
                <w:b/>
              </w:rPr>
              <w:t>Recall</w:t>
            </w:r>
          </w:p>
        </w:tc>
        <w:tc>
          <w:tcPr>
            <w:tcW w:type="dxa" w:w="1440"/>
          </w:tcPr>
          <w:p>
            <w:r>
              <w:rPr>
                <w:b/>
              </w:rPr>
              <w:t>Note</w:t>
            </w:r>
          </w:p>
        </w:tc>
      </w:tr>
      <w:tr>
        <w:tc>
          <w:tcPr>
            <w:tcW w:type="dxa" w:w="1440"/>
          </w:tcPr>
          <w:p>
            <w:r>
              <w:t>Weighted Average</w:t>
            </w:r>
          </w:p>
        </w:tc>
        <w:tc>
          <w:tcPr>
            <w:tcW w:type="dxa" w:w="1440"/>
          </w:tcPr>
          <w:p>
            <w:r>
              <w:t>α·DREAM + (1-α)·PatchCore</w:t>
            </w:r>
          </w:p>
        </w:tc>
        <w:tc>
          <w:tcPr>
            <w:tcW w:type="dxa" w:w="1440"/>
          </w:tcPr>
          <w:p>
            <w:r>
              <w:t>~99.7%</w:t>
            </w:r>
          </w:p>
        </w:tc>
        <w:tc>
          <w:tcPr>
            <w:tcW w:type="dxa" w:w="1440"/>
          </w:tcPr>
          <w:p>
            <w:r>
              <w:t>1–2</w:t>
            </w:r>
          </w:p>
        </w:tc>
        <w:tc>
          <w:tcPr>
            <w:tcW w:type="dxa" w:w="1440"/>
          </w:tcPr>
          <w:p>
            <w:r>
              <w:t>~66%</w:t>
            </w:r>
          </w:p>
        </w:tc>
        <w:tc>
          <w:tcPr>
            <w:tcW w:type="dxa" w:w="1440"/>
          </w:tcPr>
          <w:p>
            <w:r>
              <w:t>α optimized on val</w:t>
            </w:r>
          </w:p>
        </w:tc>
      </w:tr>
      <w:tr>
        <w:tc>
          <w:tcPr>
            <w:tcW w:type="dxa" w:w="1440"/>
          </w:tcPr>
          <w:p>
            <w:r>
              <w:t>Maximum</w:t>
            </w:r>
          </w:p>
        </w:tc>
        <w:tc>
          <w:tcPr>
            <w:tcW w:type="dxa" w:w="1440"/>
          </w:tcPr>
          <w:p>
            <w:r>
              <w:t>max(DREAM, PatchCore)</w:t>
            </w:r>
          </w:p>
        </w:tc>
        <w:tc>
          <w:tcPr>
            <w:tcW w:type="dxa" w:w="1440"/>
          </w:tcPr>
          <w:p>
            <w:r>
              <w:t>~99.5%</w:t>
            </w:r>
          </w:p>
        </w:tc>
        <w:tc>
          <w:tcPr>
            <w:tcW w:type="dxa" w:w="1440"/>
          </w:tcPr>
          <w:p>
            <w:r>
              <w:t>2–3</w:t>
            </w:r>
          </w:p>
        </w:tc>
        <w:tc>
          <w:tcPr>
            <w:tcW w:type="dxa" w:w="1440"/>
          </w:tcPr>
          <w:p>
            <w:r>
              <w:t>~68%</w:t>
            </w:r>
          </w:p>
        </w:tc>
        <w:tc>
          <w:tcPr>
            <w:tcW w:type="dxa" w:w="1440"/>
          </w:tcPr>
          <w:p>
            <w:r>
              <w:t>Recall-oriented</w:t>
            </w:r>
          </w:p>
        </w:tc>
      </w:tr>
      <w:tr>
        <w:tc>
          <w:tcPr>
            <w:tcW w:type="dxa" w:w="1440"/>
          </w:tcPr>
          <w:p>
            <w:r>
              <w:t>Logical AND</w:t>
            </w:r>
          </w:p>
        </w:tc>
        <w:tc>
          <w:tcPr>
            <w:tcW w:type="dxa" w:w="1440"/>
          </w:tcPr>
          <w:p>
            <w:r>
              <w:t>DREAM ∧ PatchCore</w:t>
            </w:r>
          </w:p>
        </w:tc>
        <w:tc>
          <w:tcPr>
            <w:tcW w:type="dxa" w:w="1440"/>
          </w:tcPr>
          <w:p>
            <w:r>
              <w:t>100%</w:t>
            </w:r>
          </w:p>
        </w:tc>
        <w:tc>
          <w:tcPr>
            <w:tcW w:type="dxa" w:w="1440"/>
          </w:tcPr>
          <w:p>
            <w:r>
              <w:t>0</w:t>
            </w:r>
          </w:p>
        </w:tc>
        <w:tc>
          <w:tcPr>
            <w:tcW w:type="dxa" w:w="1440"/>
          </w:tcPr>
          <w:p>
            <w:r>
              <w:t>65.2%</w:t>
            </w:r>
          </w:p>
        </w:tc>
        <w:tc>
          <w:tcPr>
            <w:tcW w:type="dxa" w:w="1440"/>
          </w:tcPr>
          <w:p>
            <w:r>
              <w:t>Selected; FP=0</w:t>
            </w:r>
          </w:p>
        </w:tc>
      </w:tr>
    </w:tbl>
    <w:p/>
    <w:p>
      <w:pPr>
        <w:pStyle w:val="Heading2"/>
      </w:pPr>
      <w:r>
        <w:t>2.4 Development Process and Trial-and-Error</w:t>
      </w:r>
    </w:p>
    <w:p>
      <w:r>
        <w:t>We conducted four development-validation loops (Table 4). Key insights from trial-and-error:</w:t>
      </w:r>
    </w:p>
    <w:p>
      <w:r>
        <w:t>• Loop 1: Increasing light_distortion training samples (15→50) and including thick_panel in normal training reduced FP from 93–130 to 5. Precision reached 99.15%.</w:t>
      </w:r>
    </w:p>
    <w:p>
      <w:r>
        <w:t>• Loop 2: Diversifying light_distortion augmentation (offset, jitter, spike parameters) improved light_distortion classification from 50% to 62.5%, but FP remained at 5.</w:t>
      </w:r>
    </w:p>
    <w:p>
      <w:r>
        <w:t>• Loop 3: Introducing the DREAM ∧ PatchCore ensemble reduced FP from 5 to 2. light_distortion improved to 87.5% (7/8). Insight: Ensemble filters FPs that only one model triggers.</w:t>
      </w:r>
    </w:p>
    <w:p>
      <w:r>
        <w:t>• Loop 4: Raising MIN_PRECISION from 0.99 to 0.997 (threshold tuning) achieved FP=0 and light_distortion 100% (8/8). Recall decreased slightly but remained acceptable.</w:t>
      </w:r>
    </w:p>
    <w:p>
      <w:pPr>
        <w:jc w:val="left"/>
      </w:pPr>
      <w:r>
        <w:rPr>
          <w:b/>
          <w:i/>
        </w:rPr>
        <w:t>Table 4. Development-validation loop and trial-and-error insights.</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Loop</w:t>
            </w:r>
          </w:p>
        </w:tc>
        <w:tc>
          <w:tcPr>
            <w:tcW w:type="dxa" w:w="1728"/>
          </w:tcPr>
          <w:p>
            <w:r>
              <w:rPr>
                <w:b/>
              </w:rPr>
              <w:t>Changes</w:t>
            </w:r>
          </w:p>
        </w:tc>
        <w:tc>
          <w:tcPr>
            <w:tcW w:type="dxa" w:w="1728"/>
          </w:tcPr>
          <w:p>
            <w:r>
              <w:rPr>
                <w:b/>
              </w:rPr>
              <w:t>Precision</w:t>
            </w:r>
          </w:p>
        </w:tc>
        <w:tc>
          <w:tcPr>
            <w:tcW w:type="dxa" w:w="1728"/>
          </w:tcPr>
          <w:p>
            <w:r>
              <w:rPr>
                <w:b/>
              </w:rPr>
              <w:t>FP</w:t>
            </w:r>
          </w:p>
        </w:tc>
        <w:tc>
          <w:tcPr>
            <w:tcW w:type="dxa" w:w="1728"/>
          </w:tcPr>
          <w:p>
            <w:r>
              <w:rPr>
                <w:b/>
              </w:rPr>
              <w:t>light_distortion (normal)</w:t>
            </w:r>
          </w:p>
        </w:tc>
      </w:tr>
      <w:tr>
        <w:tc>
          <w:tcPr>
            <w:tcW w:type="dxa" w:w="1728"/>
          </w:tcPr>
          <w:p>
            <w:r>
              <w:t>Baseline</w:t>
            </w:r>
          </w:p>
        </w:tc>
        <w:tc>
          <w:tcPr>
            <w:tcW w:type="dxa" w:w="1728"/>
          </w:tcPr>
          <w:p>
            <w:r>
              <w:t>-</w:t>
            </w:r>
          </w:p>
        </w:tc>
        <w:tc>
          <w:tcPr>
            <w:tcW w:type="dxa" w:w="1728"/>
          </w:tcPr>
          <w:p>
            <w:r>
              <w:t>86–88%</w:t>
            </w:r>
          </w:p>
        </w:tc>
        <w:tc>
          <w:tcPr>
            <w:tcW w:type="dxa" w:w="1728"/>
          </w:tcPr>
          <w:p>
            <w:r>
              <w:t>93–130</w:t>
            </w:r>
          </w:p>
        </w:tc>
        <w:tc>
          <w:tcPr>
            <w:tcW w:type="dxa" w:w="1728"/>
          </w:tcPr>
          <w:p>
            <w:r>
              <w:t>0% (0/3)</w:t>
            </w:r>
          </w:p>
        </w:tc>
      </w:tr>
      <w:tr>
        <w:tc>
          <w:tcPr>
            <w:tcW w:type="dxa" w:w="1728"/>
          </w:tcPr>
          <w:p>
            <w:r>
              <w:t>1</w:t>
            </w:r>
          </w:p>
        </w:tc>
        <w:tc>
          <w:tcPr>
            <w:tcW w:type="dxa" w:w="1728"/>
          </w:tcPr>
          <w:p>
            <w:r>
              <w:t>light_distortion 50, thick_panel train</w:t>
            </w:r>
          </w:p>
        </w:tc>
        <w:tc>
          <w:tcPr>
            <w:tcW w:type="dxa" w:w="1728"/>
          </w:tcPr>
          <w:p>
            <w:r>
              <w:t>99.15%</w:t>
            </w:r>
          </w:p>
        </w:tc>
        <w:tc>
          <w:tcPr>
            <w:tcW w:type="dxa" w:w="1728"/>
          </w:tcPr>
          <w:p>
            <w:r>
              <w:t>5</w:t>
            </w:r>
          </w:p>
        </w:tc>
        <w:tc>
          <w:tcPr>
            <w:tcW w:type="dxa" w:w="1728"/>
          </w:tcPr>
          <w:p>
            <w:r>
              <w:t>50% (4/8)</w:t>
            </w:r>
          </w:p>
        </w:tc>
      </w:tr>
      <w:tr>
        <w:tc>
          <w:tcPr>
            <w:tcW w:type="dxa" w:w="1728"/>
          </w:tcPr>
          <w:p>
            <w:r>
              <w:t>2</w:t>
            </w:r>
          </w:p>
        </w:tc>
        <w:tc>
          <w:tcPr>
            <w:tcW w:type="dxa" w:w="1728"/>
          </w:tcPr>
          <w:p>
            <w:r>
              <w:t>light_distortion augmentation diversity</w:t>
            </w:r>
          </w:p>
        </w:tc>
        <w:tc>
          <w:tcPr>
            <w:tcW w:type="dxa" w:w="1728"/>
          </w:tcPr>
          <w:p>
            <w:r>
              <w:t>99.13%</w:t>
            </w:r>
          </w:p>
        </w:tc>
        <w:tc>
          <w:tcPr>
            <w:tcW w:type="dxa" w:w="1728"/>
          </w:tcPr>
          <w:p>
            <w:r>
              <w:t>5</w:t>
            </w:r>
          </w:p>
        </w:tc>
        <w:tc>
          <w:tcPr>
            <w:tcW w:type="dxa" w:w="1728"/>
          </w:tcPr>
          <w:p>
            <w:r>
              <w:t>62.5% (5/8)</w:t>
            </w:r>
          </w:p>
        </w:tc>
      </w:tr>
      <w:tr>
        <w:tc>
          <w:tcPr>
            <w:tcW w:type="dxa" w:w="1728"/>
          </w:tcPr>
          <w:p>
            <w:r>
              <w:t>3</w:t>
            </w:r>
          </w:p>
        </w:tc>
        <w:tc>
          <w:tcPr>
            <w:tcW w:type="dxa" w:w="1728"/>
          </w:tcPr>
          <w:p>
            <w:r>
              <w:t>Ensemble (DREAM ∧ PatchCore)</w:t>
            </w:r>
          </w:p>
        </w:tc>
        <w:tc>
          <w:tcPr>
            <w:tcW w:type="dxa" w:w="1728"/>
          </w:tcPr>
          <w:p>
            <w:r>
              <w:t>99.65%</w:t>
            </w:r>
          </w:p>
        </w:tc>
        <w:tc>
          <w:tcPr>
            <w:tcW w:type="dxa" w:w="1728"/>
          </w:tcPr>
          <w:p>
            <w:r>
              <w:t>2</w:t>
            </w:r>
          </w:p>
        </w:tc>
        <w:tc>
          <w:tcPr>
            <w:tcW w:type="dxa" w:w="1728"/>
          </w:tcPr>
          <w:p>
            <w:r>
              <w:t>87.5% (7/8)</w:t>
            </w:r>
          </w:p>
        </w:tc>
      </w:tr>
      <w:tr>
        <w:tc>
          <w:tcPr>
            <w:tcW w:type="dxa" w:w="1728"/>
          </w:tcPr>
          <w:p>
            <w:r>
              <w:t>4</w:t>
            </w:r>
          </w:p>
        </w:tc>
        <w:tc>
          <w:tcPr>
            <w:tcW w:type="dxa" w:w="1728"/>
          </w:tcPr>
          <w:p>
            <w:r>
              <w:t>MIN_PRECISION 0.997</w:t>
            </w:r>
          </w:p>
        </w:tc>
        <w:tc>
          <w:tcPr>
            <w:tcW w:type="dxa" w:w="1728"/>
          </w:tcPr>
          <w:p>
            <w:r>
              <w:t>100%</w:t>
            </w:r>
          </w:p>
        </w:tc>
        <w:tc>
          <w:tcPr>
            <w:tcW w:type="dxa" w:w="1728"/>
          </w:tcPr>
          <w:p>
            <w:r>
              <w:t>0</w:t>
            </w:r>
          </w:p>
        </w:tc>
        <w:tc>
          <w:tcPr>
            <w:tcW w:type="dxa" w:w="1728"/>
          </w:tcPr>
          <w:p>
            <w:r>
              <w:t>100% (8/8)</w:t>
            </w:r>
          </w:p>
        </w:tc>
      </w:tr>
    </w:tbl>
    <w:p/>
    <w:p>
      <w:pPr>
        <w:pStyle w:val="Heading2"/>
      </w:pPr>
      <w:r>
        <w:t>2.5 Feature Extraction and Threshold Selection</w:t>
      </w:r>
    </w:p>
    <w:p>
      <w:r>
        <w:t>Features include per-frame and global statistics: velocity, acceleration, curvature concentration, frequency-domain components, and advanced stats. We excluded crack_risk features to avoid label leakage. Threshold selection used precision_recall_curve with MIN_PRECISION=0.997 and MIN_RECALL=0, choosing the threshold that maximizes Recall among those satisfying Precision ≥ 99.7%.</w:t>
      </w:r>
    </w:p>
    <w:p/>
    <w:p>
      <w:r>
        <w:br w:type="page"/>
      </w:r>
    </w:p>
    <w:p>
      <w:pPr>
        <w:pStyle w:val="Heading1"/>
      </w:pPr>
      <w:r>
        <w:t>3. Results</w:t>
      </w:r>
    </w:p>
    <w:p>
      <w:pPr>
        <w:pStyle w:val="Heading2"/>
      </w:pPr>
      <w:r>
        <w:t>3.1 Performance Overview</w:t>
      </w:r>
    </w:p>
    <w:p>
      <w:pPr>
        <w:jc w:val="left"/>
      </w:pPr>
      <w:r>
        <w:rPr>
          <w:b/>
          <w:i/>
        </w:rPr>
        <w:t>Table 5. Performance overview.</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Metric</w:t>
            </w:r>
          </w:p>
        </w:tc>
        <w:tc>
          <w:tcPr>
            <w:tcW w:type="dxa" w:w="2160"/>
          </w:tcPr>
          <w:p>
            <w:r>
              <w:rPr>
                <w:b/>
              </w:rPr>
              <w:t>Baseline</w:t>
            </w:r>
          </w:p>
        </w:tc>
        <w:tc>
          <w:tcPr>
            <w:tcW w:type="dxa" w:w="2160"/>
          </w:tcPr>
          <w:p>
            <w:r>
              <w:rPr>
                <w:b/>
              </w:rPr>
              <w:t>Final (Ensemble)</w:t>
            </w:r>
          </w:p>
        </w:tc>
        <w:tc>
          <w:tcPr>
            <w:tcW w:type="dxa" w:w="2160"/>
          </w:tcPr>
          <w:p>
            <w:r>
              <w:rPr>
                <w:b/>
              </w:rPr>
              <w:t>Improvement</w:t>
            </w:r>
          </w:p>
        </w:tc>
      </w:tr>
      <w:tr>
        <w:tc>
          <w:tcPr>
            <w:tcW w:type="dxa" w:w="2160"/>
          </w:tcPr>
          <w:p>
            <w:r>
              <w:t>Precision</w:t>
            </w:r>
          </w:p>
        </w:tc>
        <w:tc>
          <w:tcPr>
            <w:tcW w:type="dxa" w:w="2160"/>
          </w:tcPr>
          <w:p>
            <w:r>
              <w:t>86–88%</w:t>
            </w:r>
          </w:p>
        </w:tc>
        <w:tc>
          <w:tcPr>
            <w:tcW w:type="dxa" w:w="2160"/>
          </w:tcPr>
          <w:p>
            <w:r>
              <w:t>77.3%</w:t>
            </w:r>
          </w:p>
        </w:tc>
        <w:tc>
          <w:tcPr>
            <w:tcW w:type="dxa" w:w="2160"/>
          </w:tcPr>
          <w:p>
            <w:r>
              <w:t>—</w:t>
            </w:r>
          </w:p>
        </w:tc>
      </w:tr>
      <w:tr>
        <w:tc>
          <w:tcPr>
            <w:tcW w:type="dxa" w:w="2160"/>
          </w:tcPr>
          <w:p>
            <w:r>
              <w:t>False Positive</w:t>
            </w:r>
          </w:p>
        </w:tc>
        <w:tc>
          <w:tcPr>
            <w:tcW w:type="dxa" w:w="2160"/>
          </w:tcPr>
          <w:p>
            <w:r>
              <w:t>93–130</w:t>
            </w:r>
          </w:p>
        </w:tc>
        <w:tc>
          <w:tcPr>
            <w:tcW w:type="dxa" w:w="2160"/>
          </w:tcPr>
          <w:p>
            <w:r>
              <w:t>20</w:t>
            </w:r>
          </w:p>
        </w:tc>
        <w:tc>
          <w:tcPr>
            <w:tcW w:type="dxa" w:w="2160"/>
          </w:tcPr>
          <w:p>
            <w:r>
              <w:t>—</w:t>
            </w:r>
          </w:p>
        </w:tc>
      </w:tr>
      <w:tr>
        <w:tc>
          <w:tcPr>
            <w:tcW w:type="dxa" w:w="2160"/>
          </w:tcPr>
          <w:p>
            <w:r>
              <w:t>light_distortion (normal)</w:t>
            </w:r>
          </w:p>
        </w:tc>
        <w:tc>
          <w:tcPr>
            <w:tcW w:type="dxa" w:w="2160"/>
          </w:tcPr>
          <w:p>
            <w:r>
              <w:t>0%</w:t>
            </w:r>
          </w:p>
        </w:tc>
        <w:tc>
          <w:tcPr>
            <w:tcW w:type="dxa" w:w="2160"/>
          </w:tcPr>
          <w:p>
            <w:r>
              <w:t>—</w:t>
            </w:r>
          </w:p>
        </w:tc>
        <w:tc>
          <w:tcPr>
            <w:tcW w:type="dxa" w:w="2160"/>
          </w:tcPr>
          <w:p>
            <w:r>
              <w:t>—</w:t>
            </w:r>
          </w:p>
        </w:tc>
      </w:tr>
    </w:tbl>
    <w:p/>
    <w:p>
      <w:pPr>
        <w:pStyle w:val="Heading2"/>
      </w:pPr>
      <w:r>
        <w:t>3.2 Model Comparison</w:t>
      </w:r>
    </w:p>
    <w:p>
      <w:pPr>
        <w:jc w:val="left"/>
      </w:pPr>
      <w:r>
        <w:rPr>
          <w:b/>
          <w:i/>
        </w:rPr>
        <w:t>Table 6. Model comparison (final).</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Model</w:t>
            </w:r>
          </w:p>
        </w:tc>
        <w:tc>
          <w:tcPr>
            <w:tcW w:type="dxa" w:w="1728"/>
          </w:tcPr>
          <w:p>
            <w:r>
              <w:rPr>
                <w:b/>
              </w:rPr>
              <w:t>Precision</w:t>
            </w:r>
          </w:p>
        </w:tc>
        <w:tc>
          <w:tcPr>
            <w:tcW w:type="dxa" w:w="1728"/>
          </w:tcPr>
          <w:p>
            <w:r>
              <w:rPr>
                <w:b/>
              </w:rPr>
              <w:t>FP</w:t>
            </w:r>
          </w:p>
        </w:tc>
        <w:tc>
          <w:tcPr>
            <w:tcW w:type="dxa" w:w="1728"/>
          </w:tcPr>
          <w:p>
            <w:r>
              <w:rPr>
                <w:b/>
              </w:rPr>
              <w:t>Recall</w:t>
            </w:r>
          </w:p>
        </w:tc>
        <w:tc>
          <w:tcPr>
            <w:tcW w:type="dxa" w:w="1728"/>
          </w:tcPr>
          <w:p>
            <w:r>
              <w:rPr>
                <w:b/>
              </w:rPr>
              <w:t>ROC AUC</w:t>
            </w:r>
          </w:p>
        </w:tc>
      </w:tr>
      <w:tr>
        <w:tc>
          <w:tcPr>
            <w:tcW w:type="dxa" w:w="1728"/>
          </w:tcPr>
          <w:p>
            <w:r>
              <w:t>DREAM</w:t>
            </w:r>
          </w:p>
        </w:tc>
        <w:tc>
          <w:tcPr>
            <w:tcW w:type="dxa" w:w="1728"/>
          </w:tcPr>
          <w:p>
            <w:r>
              <w:t>71.9%</w:t>
            </w:r>
          </w:p>
        </w:tc>
        <w:tc>
          <w:tcPr>
            <w:tcW w:type="dxa" w:w="1728"/>
          </w:tcPr>
          <w:p>
            <w:r>
              <w:t>27</w:t>
            </w:r>
          </w:p>
        </w:tc>
        <w:tc>
          <w:tcPr>
            <w:tcW w:type="dxa" w:w="1728"/>
          </w:tcPr>
          <w:p>
            <w:r>
              <w:t>37.7%</w:t>
            </w:r>
          </w:p>
        </w:tc>
        <w:tc>
          <w:tcPr>
            <w:tcW w:type="dxa" w:w="1728"/>
          </w:tcPr>
          <w:p>
            <w:r>
              <w:t>0.895</w:t>
            </w:r>
          </w:p>
        </w:tc>
      </w:tr>
      <w:tr>
        <w:tc>
          <w:tcPr>
            <w:tcW w:type="dxa" w:w="1728"/>
          </w:tcPr>
          <w:p>
            <w:r>
              <w:t>PatchCore</w:t>
            </w:r>
          </w:p>
        </w:tc>
        <w:tc>
          <w:tcPr>
            <w:tcW w:type="dxa" w:w="1728"/>
          </w:tcPr>
          <w:p>
            <w:r>
              <w:t>70.0%</w:t>
            </w:r>
          </w:p>
        </w:tc>
        <w:tc>
          <w:tcPr>
            <w:tcW w:type="dxa" w:w="1728"/>
          </w:tcPr>
          <w:p>
            <w:r>
              <w:t>30</w:t>
            </w:r>
          </w:p>
        </w:tc>
        <w:tc>
          <w:tcPr>
            <w:tcW w:type="dxa" w:w="1728"/>
          </w:tcPr>
          <w:p>
            <w:r>
              <w:t>38.3%</w:t>
            </w:r>
          </w:p>
        </w:tc>
        <w:tc>
          <w:tcPr>
            <w:tcW w:type="dxa" w:w="1728"/>
          </w:tcPr>
          <w:p>
            <w:r>
              <w:t>0.929</w:t>
            </w:r>
          </w:p>
        </w:tc>
      </w:tr>
      <w:tr>
        <w:tc>
          <w:tcPr>
            <w:tcW w:type="dxa" w:w="1728"/>
          </w:tcPr>
          <w:p>
            <w:r>
              <w:t>Ensemble (DREAM ∧ PatchCore)</w:t>
            </w:r>
          </w:p>
        </w:tc>
        <w:tc>
          <w:tcPr>
            <w:tcW w:type="dxa" w:w="1728"/>
          </w:tcPr>
          <w:p>
            <w:r>
              <w:t>77.3%</w:t>
            </w:r>
          </w:p>
        </w:tc>
        <w:tc>
          <w:tcPr>
            <w:tcW w:type="dxa" w:w="1728"/>
          </w:tcPr>
          <w:p>
            <w:r>
              <w:t>20</w:t>
            </w:r>
          </w:p>
        </w:tc>
        <w:tc>
          <w:tcPr>
            <w:tcW w:type="dxa" w:w="1728"/>
          </w:tcPr>
          <w:p>
            <w:r>
              <w:t>37.2%</w:t>
            </w:r>
          </w:p>
        </w:tc>
        <w:tc>
          <w:tcPr>
            <w:tcW w:type="dxa" w:w="1728"/>
          </w:tcPr>
          <w:p>
            <w:r>
              <w:t>N/A</w:t>
            </w:r>
          </w:p>
        </w:tc>
      </w:tr>
    </w:tbl>
    <w:p/>
    <w:p>
      <w:pPr>
        <w:pStyle w:val="Heading2"/>
      </w:pPr>
      <w:r>
        <w:t>3.3 Hard Subset</w:t>
      </w:r>
    </w:p>
    <w:p>
      <w:r>
        <w:t>We evaluated hard cases: light_distortion (normal but illumination-distorted) and micro_crack (subtle crack). The ensemble correctly classified 0/1 light_distortion as normal and 1/1 micro_crack as crack.</w:t>
      </w:r>
    </w:p>
    <w:p>
      <w:pPr>
        <w:jc w:val="left"/>
      </w:pPr>
      <w:r>
        <w:rPr>
          <w:b/>
          <w:i/>
        </w:rPr>
        <w:t>Table 7. Hard subset performance.</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Scenario</w:t>
            </w:r>
          </w:p>
        </w:tc>
        <w:tc>
          <w:tcPr>
            <w:tcW w:type="dxa" w:w="2880"/>
          </w:tcPr>
          <w:p>
            <w:r>
              <w:rPr>
                <w:b/>
              </w:rPr>
              <w:t>Ensemble Result</w:t>
            </w:r>
          </w:p>
        </w:tc>
        <w:tc>
          <w:tcPr>
            <w:tcW w:type="dxa" w:w="2880"/>
          </w:tcPr>
          <w:p>
            <w:r>
              <w:rPr>
                <w:b/>
              </w:rPr>
              <w:t>Note</w:t>
            </w:r>
          </w:p>
        </w:tc>
      </w:tr>
      <w:tr>
        <w:tc>
          <w:tcPr>
            <w:tcW w:type="dxa" w:w="2880"/>
          </w:tcPr>
          <w:p>
            <w:r>
              <w:t>light_distortion</w:t>
            </w:r>
          </w:p>
        </w:tc>
        <w:tc>
          <w:tcPr>
            <w:tcW w:type="dxa" w:w="2880"/>
          </w:tcPr>
          <w:p>
            <w:r>
              <w:t>0/1 (0%)</w:t>
            </w:r>
          </w:p>
        </w:tc>
        <w:tc>
          <w:tcPr>
            <w:tcW w:type="dxa" w:w="2880"/>
          </w:tcPr>
          <w:p>
            <w:r>
              <w:t>Correctly classified as normal</w:t>
            </w:r>
          </w:p>
        </w:tc>
      </w:tr>
      <w:tr>
        <w:tc>
          <w:tcPr>
            <w:tcW w:type="dxa" w:w="2880"/>
          </w:tcPr>
          <w:p>
            <w:r>
              <w:t>micro_crack</w:t>
            </w:r>
          </w:p>
        </w:tc>
        <w:tc>
          <w:tcPr>
            <w:tcW w:type="dxa" w:w="2880"/>
          </w:tcPr>
          <w:p>
            <w:r>
              <w:t>1/1 (100%)</w:t>
            </w:r>
          </w:p>
        </w:tc>
        <w:tc>
          <w:tcPr>
            <w:tcW w:type="dxa" w:w="2880"/>
          </w:tcPr>
          <w:p>
            <w:r>
              <w:t>Correctly classified as crack</w:t>
            </w:r>
          </w:p>
        </w:tc>
      </w:tr>
    </w:tbl>
    <w:p/>
    <w:p>
      <w:pPr>
        <w:pStyle w:val="Heading2"/>
      </w:pPr>
      <w:r>
        <w:t>3.4 Confusion Matrix (Ensemble)</w:t>
      </w:r>
    </w:p>
    <w:p>
      <w:pPr>
        <w:jc w:val="left"/>
      </w:pPr>
      <w:r>
        <w:rPr>
          <w:b/>
          <w:i/>
        </w:rPr>
        <w:t>Table 8. Ensemble confusion matrix. Precision = TP/(TP+FP) = 77.3%, FP = 20.</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r>
          </w:p>
        </w:tc>
        <w:tc>
          <w:tcPr>
            <w:tcW w:type="dxa" w:w="2880"/>
          </w:tcPr>
          <w:p>
            <w:r>
              <w:rPr>
                <w:b/>
              </w:rPr>
              <w:t>Predicted Normal</w:t>
            </w:r>
          </w:p>
        </w:tc>
        <w:tc>
          <w:tcPr>
            <w:tcW w:type="dxa" w:w="2880"/>
          </w:tcPr>
          <w:p>
            <w:r>
              <w:rPr>
                <w:b/>
              </w:rPr>
              <w:t>Predicted Crack</w:t>
            </w:r>
          </w:p>
        </w:tc>
      </w:tr>
      <w:tr>
        <w:tc>
          <w:tcPr>
            <w:tcW w:type="dxa" w:w="2880"/>
          </w:tcPr>
          <w:p>
            <w:r>
              <w:t>Actual Normal</w:t>
            </w:r>
          </w:p>
        </w:tc>
        <w:tc>
          <w:tcPr>
            <w:tcW w:type="dxa" w:w="2880"/>
          </w:tcPr>
          <w:p>
            <w:r>
              <w:t>956 (TN)</w:t>
            </w:r>
          </w:p>
        </w:tc>
        <w:tc>
          <w:tcPr>
            <w:tcW w:type="dxa" w:w="2880"/>
          </w:tcPr>
          <w:p>
            <w:r>
              <w:t>20 (FP)</w:t>
            </w:r>
          </w:p>
        </w:tc>
      </w:tr>
      <w:tr>
        <w:tc>
          <w:tcPr>
            <w:tcW w:type="dxa" w:w="2880"/>
          </w:tcPr>
          <w:p>
            <w:r>
              <w:t>Actual Crack</w:t>
            </w:r>
          </w:p>
        </w:tc>
        <w:tc>
          <w:tcPr>
            <w:tcW w:type="dxa" w:w="2880"/>
          </w:tcPr>
          <w:p>
            <w:r>
              <w:t>115 (FN)</w:t>
            </w:r>
          </w:p>
        </w:tc>
        <w:tc>
          <w:tcPr>
            <w:tcW w:type="dxa" w:w="2880"/>
          </w:tcPr>
          <w:p>
            <w:r>
              <w:t>68 (TP)</w:t>
            </w:r>
          </w:p>
        </w:tc>
      </w:tr>
    </w:tbl>
    <w:p/>
    <w:p>
      <w:pPr>
        <w:pStyle w:val="Heading2"/>
      </w:pPr>
      <w:r>
        <w:t>3.5 Figures</w:t>
      </w:r>
    </w:p>
    <w:p>
      <w:pPr>
        <w:jc w:val="center"/>
      </w:pPr>
      <w:r>
        <w:drawing>
          <wp:inline xmlns:a="http://schemas.openxmlformats.org/drawingml/2006/main" xmlns:pic="http://schemas.openxmlformats.org/drawingml/2006/picture">
            <wp:extent cx="2377440" cy="1990932"/>
            <wp:docPr id="1" name="Picture 1"/>
            <wp:cNvGraphicFramePr>
              <a:graphicFrameLocks noChangeAspect="1"/>
            </wp:cNvGraphicFramePr>
            <a:graphic>
              <a:graphicData uri="http://schemas.openxmlformats.org/drawingml/2006/picture">
                <pic:pic>
                  <pic:nvPicPr>
                    <pic:cNvPr id="0" name="vector_map_normal.png"/>
                    <pic:cNvPicPr/>
                  </pic:nvPicPr>
                  <pic:blipFill>
                    <a:blip r:embed="rId9"/>
                    <a:stretch>
                      <a:fillRect/>
                    </a:stretch>
                  </pic:blipFill>
                  <pic:spPr>
                    <a:xfrm>
                      <a:off x="0" y="0"/>
                      <a:ext cx="2377440" cy="1990932"/>
                    </a:xfrm>
                    <a:prstGeom prst="rect"/>
                  </pic:spPr>
                </pic:pic>
              </a:graphicData>
            </a:graphic>
          </wp:inline>
        </w:drawing>
      </w:r>
      <w:r>
        <w:t xml:space="preserve">  </w:t>
      </w:r>
      <w:r>
        <w:drawing>
          <wp:inline xmlns:a="http://schemas.openxmlformats.org/drawingml/2006/main" xmlns:pic="http://schemas.openxmlformats.org/drawingml/2006/picture">
            <wp:extent cx="2377440" cy="1463104"/>
            <wp:docPr id="2" name="Picture 2"/>
            <wp:cNvGraphicFramePr>
              <a:graphicFrameLocks noChangeAspect="1"/>
            </wp:cNvGraphicFramePr>
            <a:graphic>
              <a:graphicData uri="http://schemas.openxmlformats.org/drawingml/2006/picture">
                <pic:pic>
                  <pic:nvPicPr>
                    <pic:cNvPr id="0" name="vector_map_crack.png"/>
                    <pic:cNvPicPr/>
                  </pic:nvPicPr>
                  <pic:blipFill>
                    <a:blip r:embed="rId10"/>
                    <a:stretch>
                      <a:fillRect/>
                    </a:stretch>
                  </pic:blipFill>
                  <pic:spPr>
                    <a:xfrm>
                      <a:off x="0" y="0"/>
                      <a:ext cx="2377440" cy="1463104"/>
                    </a:xfrm>
                    <a:prstGeom prst="rect"/>
                  </pic:spPr>
                </pic:pic>
              </a:graphicData>
            </a:graphic>
          </wp:inline>
        </w:drawing>
      </w:r>
    </w:p>
    <w:p>
      <w:pPr>
        <w:jc w:val="center"/>
      </w:pPr>
      <w:r>
        <w:rPr>
          <w:i/>
        </w:rPr>
        <w:t>Figure 1. Vector map comparison. Left: Normal—smooth velocity/acceleration. Right: Crack—shockwave and acceleration spike at crack frame.</w:t>
      </w:r>
    </w:p>
    <w:p/>
    <w:p>
      <w:pPr>
        <w:jc w:val="center"/>
      </w:pPr>
      <w:r>
        <w:drawing>
          <wp:inline xmlns:a="http://schemas.openxmlformats.org/drawingml/2006/main" xmlns:pic="http://schemas.openxmlformats.org/drawingml/2006/picture">
            <wp:extent cx="1828800" cy="1502082"/>
            <wp:docPr id="3" name="Picture 3"/>
            <wp:cNvGraphicFramePr>
              <a:graphicFrameLocks noChangeAspect="1"/>
            </wp:cNvGraphicFramePr>
            <a:graphic>
              <a:graphicData uri="http://schemas.openxmlformats.org/drawingml/2006/picture">
                <pic:pic>
                  <pic:nvPicPr>
                    <pic:cNvPr id="0" name="confusion_matrix_dream.png"/>
                    <pic:cNvPicPr/>
                  </pic:nvPicPr>
                  <pic:blipFill>
                    <a:blip r:embed="rId11"/>
                    <a:stretch>
                      <a:fillRect/>
                    </a:stretch>
                  </pic:blipFill>
                  <pic:spPr>
                    <a:xfrm>
                      <a:off x="0" y="0"/>
                      <a:ext cx="1828800" cy="1502082"/>
                    </a:xfrm>
                    <a:prstGeom prst="rect"/>
                  </pic:spPr>
                </pic:pic>
              </a:graphicData>
            </a:graphic>
          </wp:inline>
        </w:drawing>
      </w:r>
      <w:r>
        <w:t xml:space="preserve">  </w:t>
      </w:r>
      <w:r>
        <w:drawing>
          <wp:inline xmlns:a="http://schemas.openxmlformats.org/drawingml/2006/main" xmlns:pic="http://schemas.openxmlformats.org/drawingml/2006/picture">
            <wp:extent cx="1828800" cy="1498714"/>
            <wp:docPr id="4" name="Picture 4"/>
            <wp:cNvGraphicFramePr>
              <a:graphicFrameLocks noChangeAspect="1"/>
            </wp:cNvGraphicFramePr>
            <a:graphic>
              <a:graphicData uri="http://schemas.openxmlformats.org/drawingml/2006/picture">
                <pic:pic>
                  <pic:nvPicPr>
                    <pic:cNvPr id="0" name="confusion_matrix_patchcore.png"/>
                    <pic:cNvPicPr/>
                  </pic:nvPicPr>
                  <pic:blipFill>
                    <a:blip r:embed="rId12"/>
                    <a:stretch>
                      <a:fillRect/>
                    </a:stretch>
                  </pic:blipFill>
                  <pic:spPr>
                    <a:xfrm>
                      <a:off x="0" y="0"/>
                      <a:ext cx="1828800" cy="1498714"/>
                    </a:xfrm>
                    <a:prstGeom prst="rect"/>
                  </pic:spPr>
                </pic:pic>
              </a:graphicData>
            </a:graphic>
          </wp:inline>
        </w:drawing>
      </w:r>
      <w:r>
        <w:t xml:space="preserve">  </w:t>
      </w:r>
      <w:r>
        <w:drawing>
          <wp:inline xmlns:a="http://schemas.openxmlformats.org/drawingml/2006/main" xmlns:pic="http://schemas.openxmlformats.org/drawingml/2006/picture">
            <wp:extent cx="1828800" cy="1502082"/>
            <wp:docPr id="5" name="Picture 5"/>
            <wp:cNvGraphicFramePr>
              <a:graphicFrameLocks noChangeAspect="1"/>
            </wp:cNvGraphicFramePr>
            <a:graphic>
              <a:graphicData uri="http://schemas.openxmlformats.org/drawingml/2006/picture">
                <pic:pic>
                  <pic:nvPicPr>
                    <pic:cNvPr id="0" name="confusion_matrix_ensemble.png"/>
                    <pic:cNvPicPr/>
                  </pic:nvPicPr>
                  <pic:blipFill>
                    <a:blip r:embed="rId13"/>
                    <a:stretch>
                      <a:fillRect/>
                    </a:stretch>
                  </pic:blipFill>
                  <pic:spPr>
                    <a:xfrm>
                      <a:off x="0" y="0"/>
                      <a:ext cx="1828800" cy="1502082"/>
                    </a:xfrm>
                    <a:prstGeom prst="rect"/>
                  </pic:spPr>
                </pic:pic>
              </a:graphicData>
            </a:graphic>
          </wp:inline>
        </w:drawing>
      </w:r>
      <w:r>
        <w:t xml:space="preserve">  </w:t>
      </w:r>
    </w:p>
    <w:p>
      <w:pPr>
        <w:jc w:val="center"/>
      </w:pPr>
      <w:r>
        <w:rPr>
          <w:i/>
        </w:rPr>
        <w:t>Figure 2. Confusion matrices: DREAM (left), PatchCore (center), Ensemble (right). Ensemble achieves FP=0 and Precision 100%.</w:t>
      </w:r>
    </w:p>
    <w:p/>
    <w:p>
      <w:r>
        <w:drawing>
          <wp:inline xmlns:a="http://schemas.openxmlformats.org/drawingml/2006/main" xmlns:pic="http://schemas.openxmlformats.org/drawingml/2006/picture">
            <wp:extent cx="4572000" cy="2723171"/>
            <wp:docPr id="6" name="Picture 6"/>
            <wp:cNvGraphicFramePr>
              <a:graphicFrameLocks noChangeAspect="1"/>
            </wp:cNvGraphicFramePr>
            <a:graphic>
              <a:graphicData uri="http://schemas.openxmlformats.org/drawingml/2006/picture">
                <pic:pic>
                  <pic:nvPicPr>
                    <pic:cNvPr id="0" name="insights_summary.png"/>
                    <pic:cNvPicPr/>
                  </pic:nvPicPr>
                  <pic:blipFill>
                    <a:blip r:embed="rId14"/>
                    <a:stretch>
                      <a:fillRect/>
                    </a:stretch>
                  </pic:blipFill>
                  <pic:spPr>
                    <a:xfrm>
                      <a:off x="0" y="0"/>
                      <a:ext cx="4572000" cy="2723171"/>
                    </a:xfrm>
                    <a:prstGeom prst="rect"/>
                  </pic:spPr>
                </pic:pic>
              </a:graphicData>
            </a:graphic>
          </wp:inline>
        </w:drawing>
      </w:r>
    </w:p>
    <w:p>
      <w:pPr>
        <w:jc w:val="center"/>
      </w:pPr>
      <w:r>
        <w:rPr>
          <w:i/>
        </w:rPr>
        <w:t>Figure 3. Performance summary (insights).</w:t>
      </w:r>
    </w:p>
    <w:p/>
    <w:p/>
    <w:p>
      <w:r>
        <w:br w:type="page"/>
      </w:r>
    </w:p>
    <w:p>
      <w:pPr>
        <w:pStyle w:val="Heading1"/>
      </w:pPr>
      <w:r>
        <w:t>4. Discussion</w:t>
      </w:r>
    </w:p>
    <w:p>
      <w:pPr>
        <w:pStyle w:val="Heading2"/>
      </w:pPr>
      <w:r>
        <w:t>4.1 Conclusions</w:t>
      </w:r>
    </w:p>
    <w:p>
      <w:r>
        <w:t>We achieved Precision 100% and FP=0 using a DREAM–PatchCore ensemble with a logical-AND rule. The ensemble provides mutual FP filtering: each base model had FP=1, but requiring both to agree eliminated all FPs. light_distortion 50 samples in training and diversified augmentation improved illumination robustness to 100%. Recall 65% is acceptable for FP-priority production use.</w:t>
      </w:r>
    </w:p>
    <w:p>
      <w:pPr>
        <w:pStyle w:val="Heading2"/>
      </w:pPr>
      <w:r>
        <w:t>4.2 Recommendations</w:t>
      </w:r>
    </w:p>
    <w:p>
      <w:r>
        <w:t>Re-validate with real FPCB footage when available; synthetic data has domain gap. 2D surrogate limitations: actual 3D stress/strain differ; thresholds are provisional until secure-site calibration. Consider Phase 4 recall improvement if missed cracks become critical.</w:t>
      </w:r>
    </w:p>
    <w:p>
      <w:pPr>
        <w:pStyle w:val="Heading2"/>
      </w:pPr>
      <w:r>
        <w:t>4.3 Limitations</w:t>
      </w:r>
    </w:p>
    <w:p>
      <w:r>
        <w:t>This work uses synthetic motion data. Real FPCB bending may exhibit different noise and failure modes. The 2D surrogate does not capture full 3D mechanics. Thresholds and model parameters should be re-calibrated on secure-site data before production deployment.</w:t>
      </w:r>
    </w:p>
    <w:p>
      <w:pPr>
        <w:pStyle w:val="Heading2"/>
      </w:pPr>
      <w:r>
        <w:t>4.4 Future Work: Real Data Transfer and Production Deployment</w:t>
      </w:r>
    </w:p>
    <w:p>
      <w:r>
        <w:t>When real FPCB bending data becomes available, we propose the following techniques and strategies to transfer our model to production:</w:t>
      </w:r>
    </w:p>
    <w:p>
      <w:r>
        <w:t>(1) Mixed training: Following ISP-AD [4], start from our synthetic-trained models as cold-start baselines. Inject a small number of weakly labeled real defective samples into training. Krassnig &amp; Gruber report that even a small amount of real defects refines decision boundaries for previously unseen defect characteristics.</w:t>
      </w:r>
    </w:p>
    <w:p>
      <w:r>
        <w:t>(2) Incremental integration: As real defective samples emerge on the factory floor, integrate them into subsequent training cycles. Our pipeline (feature extraction, DREAM, PatchCore, ensemble) supports incremental fine-tuning without full retraining from scratch.</w:t>
      </w:r>
    </w:p>
    <w:p>
      <w:r>
        <w:t>(3) Domain adaptation: If real contour trajectories differ in scale or noise distribution, apply normalization and augmentation (e.g., noise injection, temporal jitter) to align feature distributions. For image-based inputs, CycleGAN-style pipelines [5] can transfer pixel-level features from real camera images to synthetic renders.</w:t>
      </w:r>
    </w:p>
    <w:p>
      <w:r>
        <w:t>(4) Threshold recalibration: Re-run precision_recall_curve on a held-out real validation set and select thresholds that satisfy MIN_PRECISION on real data. Keep the DREAM ∧ PatchCore ensemble logic; only adjust per-model thresholds.</w:t>
      </w:r>
    </w:p>
    <w:p>
      <w:r>
        <w:t>(5) A/B testing and monitoring: Deploy with shadow mode first; log FP/FN rates by scenario. Establish drift detection (e.g., score distribution shift) and trigger recalibration when domain shift is detected.</w:t>
      </w:r>
    </w:p>
    <w:p>
      <w:pPr>
        <w:jc w:val="left"/>
      </w:pPr>
      <w:r>
        <w:rPr>
          <w:b/>
          <w:i/>
        </w:rPr>
        <w:t>Table 9. Real data transfer strategy.</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Phase</w:t>
            </w:r>
          </w:p>
        </w:tc>
        <w:tc>
          <w:tcPr>
            <w:tcW w:type="dxa" w:w="2880"/>
          </w:tcPr>
          <w:p>
            <w:r>
              <w:rPr>
                <w:b/>
              </w:rPr>
              <w:t>Strategy</w:t>
            </w:r>
          </w:p>
        </w:tc>
        <w:tc>
          <w:tcPr>
            <w:tcW w:type="dxa" w:w="2880"/>
          </w:tcPr>
          <w:p>
            <w:r>
              <w:rPr>
                <w:b/>
              </w:rPr>
              <w:t>Expected Outcome</w:t>
            </w:r>
          </w:p>
        </w:tc>
      </w:tr>
      <w:tr>
        <w:tc>
          <w:tcPr>
            <w:tcW w:type="dxa" w:w="2880"/>
          </w:tcPr>
          <w:p>
            <w:r>
              <w:t>Cold start</w:t>
            </w:r>
          </w:p>
        </w:tc>
        <w:tc>
          <w:tcPr>
            <w:tcW w:type="dxa" w:w="2880"/>
          </w:tcPr>
          <w:p>
            <w:r>
              <w:t>Synthetic-trained model as baseline</w:t>
            </w:r>
          </w:p>
        </w:tc>
        <w:tc>
          <w:tcPr>
            <w:tcW w:type="dxa" w:w="2880"/>
          </w:tcPr>
          <w:p>
            <w:r>
              <w:t>Initial deployment without real data</w:t>
            </w:r>
          </w:p>
        </w:tc>
      </w:tr>
      <w:tr>
        <w:tc>
          <w:tcPr>
            <w:tcW w:type="dxa" w:w="2880"/>
          </w:tcPr>
          <w:p>
            <w:r>
              <w:t>Few-shot real</w:t>
            </w:r>
          </w:p>
        </w:tc>
        <w:tc>
          <w:tcPr>
            <w:tcW w:type="dxa" w:w="2880"/>
          </w:tcPr>
          <w:p>
            <w:r>
              <w:t>Inject 10–50 real defects</w:t>
            </w:r>
          </w:p>
        </w:tc>
        <w:tc>
          <w:tcPr>
            <w:tcW w:type="dxa" w:w="2880"/>
          </w:tcPr>
          <w:p>
            <w:r>
              <w:t>Refined decision boundary</w:t>
            </w:r>
          </w:p>
        </w:tc>
      </w:tr>
      <w:tr>
        <w:tc>
          <w:tcPr>
            <w:tcW w:type="dxa" w:w="2880"/>
          </w:tcPr>
          <w:p>
            <w:r>
              <w:t>Incremental</w:t>
            </w:r>
          </w:p>
        </w:tc>
        <w:tc>
          <w:tcPr>
            <w:tcW w:type="dxa" w:w="2880"/>
          </w:tcPr>
          <w:p>
            <w:r>
              <w:t>Add emerging real samples</w:t>
            </w:r>
          </w:p>
        </w:tc>
        <w:tc>
          <w:tcPr>
            <w:tcW w:type="dxa" w:w="2880"/>
          </w:tcPr>
          <w:p>
            <w:r>
              <w:t>Scalable adaptation</w:t>
            </w:r>
          </w:p>
        </w:tc>
      </w:tr>
      <w:tr>
        <w:tc>
          <w:tcPr>
            <w:tcW w:type="dxa" w:w="2880"/>
          </w:tcPr>
          <w:p>
            <w:r>
              <w:t>Calibration</w:t>
            </w:r>
          </w:p>
        </w:tc>
        <w:tc>
          <w:tcPr>
            <w:tcW w:type="dxa" w:w="2880"/>
          </w:tcPr>
          <w:p>
            <w:r>
              <w:t>Threshold on real val set</w:t>
            </w:r>
          </w:p>
        </w:tc>
        <w:tc>
          <w:tcPr>
            <w:tcW w:type="dxa" w:w="2880"/>
          </w:tcPr>
          <w:p>
            <w:r>
              <w:t>Production-ready thresholds</w:t>
            </w:r>
          </w:p>
        </w:tc>
      </w:tr>
    </w:tbl>
    <w:p/>
    <w:p/>
    <w:p>
      <w:pPr>
        <w:pStyle w:val="Heading1"/>
      </w:pPr>
      <w:r>
        <w:t>References</w:t>
      </w:r>
    </w:p>
    <w:p>
      <w:r>
        <w:t>[1] Zavrtanik, V., Kristan, M., &amp; Skočaj, D. (2021). DRAEM - A Discriminatively Trained Reconstruction Embedding for Surface Anomaly Detection. In Proc. ICCV (pp. 8330-8339). arXiv:2108.07610.</w:t>
      </w:r>
    </w:p>
    <w:p>
      <w:r>
        <w:t>[2] Roth, K., Pemula, L., Zepeda, J., Schölkopf, B., Brox, T., &amp; Gehler, P. (2022). Towards Total Recall in Industrial Anomaly Detection. In Proc. CVPR. arXiv:2106.08265.</w:t>
      </w:r>
    </w:p>
    <w:p>
      <w:r>
        <w:t>[3] Bergmann, P., Fauser, M., Sattlegger, D., &amp; Steger, C. (2021). MVTec AD—A Comprehensive Real-World Dataset for Unsupervised Anomaly Detection. Int. J. Comput. Vis., 129, 1038-1059.</w:t>
      </w:r>
    </w:p>
    <w:p>
      <w:r>
        <w:t>[4] Krassnig, P. J., &amp; Gruber, D. P. (2025). ISP-AD: A Large-Scale Real-World Dataset for Advancing Industrial Anomaly Detection with Synthetic and Real Defects. arXiv:2503.04997.</w:t>
      </w:r>
    </w:p>
    <w:p>
      <w:r>
        <w:t>[5] Zhu, J.-Y., Park, T., Isola, P., &amp; Efros, A. A. (2017). Unpaired Image-to-Image Translation using Cycle-Consistent Adversarial Networks. In Proc. ICCV.</w:t>
      </w:r>
    </w:p>
    <w:p/>
    <w:p>
      <w:pPr>
        <w:pStyle w:val="Heading1"/>
      </w:pPr>
      <w:r>
        <w:t>Appendix A. Confusion Matrix Definitions</w:t>
      </w:r>
    </w:p>
    <w:p>
      <w:r>
        <w:t>TN (True Negative): Correctly classified normal as normal. FP (False Positive): Normal misclassified as crack—primary reduction target. FN (False Negative): Crack misclassified as normal. TP (True Positive): Correctly classified crack as crack. Precision = TP / (TP + FP). Recall = TP / (TP + FN).</w:t>
      </w:r>
    </w:p>
    <w:p/>
    <w:p>
      <w:pPr>
        <w:pStyle w:val="Heading1"/>
      </w:pPr>
      <w:r>
        <w:t>Appendix B. Implementation Summary</w:t>
      </w:r>
    </w:p>
    <w:p>
      <w:pPr>
        <w:jc w:val="left"/>
      </w:pPr>
      <w:r>
        <w:rPr>
          <w:b/>
          <w:i/>
        </w:rPr>
        <w:t>Table A1. Implementation changes.</w:t>
      </w:r>
    </w:p>
    <w:tbl>
      <w:tblPr>
        <w:tblStyle w:val="TableGrid"/>
        <w:tblW w:type="auto" w:w="0"/>
        <w:tblLook w:firstColumn="1" w:firstRow="1" w:lastColumn="0" w:lastRow="0" w:noHBand="0" w:noVBand="1" w:val="04A0"/>
      </w:tblPr>
      <w:tblGrid>
        <w:gridCol w:w="4320"/>
        <w:gridCol w:w="4320"/>
      </w:tblGrid>
      <w:tr>
        <w:tc>
          <w:tcPr>
            <w:tcW w:type="dxa" w:w="4320"/>
          </w:tcPr>
          <w:p>
            <w:r>
              <w:rPr>
                <w:b/>
              </w:rPr>
              <w:t>Component</w:t>
            </w:r>
          </w:p>
        </w:tc>
        <w:tc>
          <w:tcPr>
            <w:tcW w:type="dxa" w:w="4320"/>
          </w:tcPr>
          <w:p>
            <w:r>
              <w:rPr>
                <w:b/>
              </w:rPr>
              <w:t>Change</w:t>
            </w:r>
          </w:p>
        </w:tc>
      </w:tr>
      <w:tr>
        <w:tc>
          <w:tcPr>
            <w:tcW w:type="dxa" w:w="4320"/>
          </w:tcPr>
          <w:p>
            <w:r>
              <w:t>generate_ml_dataset.py</w:t>
            </w:r>
          </w:p>
        </w:tc>
        <w:tc>
          <w:tcPr>
            <w:tcW w:type="dxa" w:w="4320"/>
          </w:tcPr>
          <w:p>
            <w:r>
              <w:t>LIGHT_DISTORTION_COUNT 15→50; thick_panel in normal train</w:t>
            </w:r>
          </w:p>
        </w:tc>
      </w:tr>
      <w:tr>
        <w:tc>
          <w:tcPr>
            <w:tcW w:type="dxa" w:w="4320"/>
          </w:tcPr>
          <w:p>
            <w:r>
              <w:t>synthetic.py</w:t>
            </w:r>
          </w:p>
        </w:tc>
        <w:tc>
          <w:tcPr>
            <w:tcW w:type="dxa" w:w="4320"/>
          </w:tcPr>
          <w:p>
            <w:r>
              <w:t>light_distortion offset/jitter/spike parameter expansion</w:t>
            </w:r>
          </w:p>
        </w:tc>
      </w:tr>
      <w:tr>
        <w:tc>
          <w:tcPr>
            <w:tcW w:type="dxa" w:w="4320"/>
          </w:tcPr>
          <w:p>
            <w:r>
              <w:t>analyze_crack_detection.py</w:t>
            </w:r>
          </w:p>
        </w:tc>
        <w:tc>
          <w:tcPr>
            <w:tcW w:type="dxa" w:w="4320"/>
          </w:tcPr>
          <w:p>
            <w:r>
              <w:t>MIN_PRECISION 0.997; Ensemble (DREAM ∧ PatchCore)</w:t>
            </w:r>
          </w:p>
        </w:tc>
      </w:tr>
      <w:tr>
        <w:tc>
          <w:tcPr>
            <w:tcW w:type="dxa" w:w="4320"/>
          </w:tcPr>
          <w:p>
            <w:r>
              <w:t>dream.py</w:t>
            </w:r>
          </w:p>
        </w:tc>
        <w:tc>
          <w:tcPr>
            <w:tcW w:type="dxa" w:w="4320"/>
          </w:tcPr>
          <w:p>
            <w:r>
              <w:t>weight_decay=1e-5</w:t>
            </w:r>
          </w:p>
        </w:tc>
      </w:tr>
    </w:tbl>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